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D6389" w14:textId="7FA6B202" w:rsidR="00A33569" w:rsidRDefault="00A33569" w:rsidP="00A33569">
      <w:pPr>
        <w:pStyle w:val="CRCoverPage"/>
        <w:tabs>
          <w:tab w:val="right" w:pos="9639"/>
        </w:tabs>
        <w:spacing w:after="0"/>
        <w:rPr>
          <w:b/>
          <w:i/>
          <w:noProof/>
          <w:sz w:val="28"/>
        </w:rPr>
      </w:pPr>
      <w:bookmarkStart w:id="0" w:name="OLE_LINK38"/>
      <w:bookmarkStart w:id="1" w:name="OLE_LINK39"/>
      <w:bookmarkStart w:id="2" w:name="OLE_LINK40"/>
      <w:bookmarkStart w:id="3" w:name="OLE_LINK41"/>
      <w:bookmarkStart w:id="4" w:name="Title"/>
      <w:bookmarkStart w:id="5" w:name="DocumentFor"/>
      <w:bookmarkEnd w:id="4"/>
      <w:bookmarkEnd w:id="5"/>
      <w:r>
        <w:rPr>
          <w:b/>
          <w:noProof/>
          <w:sz w:val="24"/>
        </w:rPr>
        <w:t>3GPP TSG-SA3 Meeting #105-e</w:t>
      </w:r>
      <w:r>
        <w:rPr>
          <w:b/>
          <w:i/>
          <w:noProof/>
          <w:sz w:val="24"/>
        </w:rPr>
        <w:t xml:space="preserve"> </w:t>
      </w:r>
      <w:r>
        <w:rPr>
          <w:b/>
          <w:i/>
          <w:noProof/>
          <w:sz w:val="28"/>
        </w:rPr>
        <w:tab/>
        <w:t>S3-2138</w:t>
      </w:r>
      <w:r>
        <w:rPr>
          <w:b/>
          <w:i/>
          <w:noProof/>
          <w:sz w:val="28"/>
        </w:rPr>
        <w:t>70</w:t>
      </w:r>
    </w:p>
    <w:p w14:paraId="53A061D3" w14:textId="77777777" w:rsidR="00A33569" w:rsidRDefault="00A33569" w:rsidP="00A33569">
      <w:pPr>
        <w:pStyle w:val="CRCoverPage"/>
        <w:outlineLvl w:val="0"/>
        <w:rPr>
          <w:b/>
          <w:noProof/>
          <w:sz w:val="24"/>
        </w:rPr>
      </w:pPr>
      <w:r>
        <w:rPr>
          <w:sz w:val="24"/>
        </w:rPr>
        <w:t>e-meeting, 8 - 19 November 2021</w:t>
      </w:r>
      <w:r>
        <w:rPr>
          <w:b/>
          <w:noProof/>
          <w:sz w:val="24"/>
        </w:rPr>
        <w:tab/>
      </w:r>
    </w:p>
    <w:p w14:paraId="4AD5BA70" w14:textId="77777777" w:rsidR="00A33569" w:rsidRDefault="00A33569" w:rsidP="00A33569">
      <w:pPr>
        <w:keepNext/>
        <w:pBdr>
          <w:bottom w:val="single" w:sz="4" w:space="1" w:color="auto"/>
        </w:pBdr>
        <w:tabs>
          <w:tab w:val="right" w:pos="9639"/>
        </w:tabs>
        <w:outlineLvl w:val="0"/>
        <w:rPr>
          <w:rFonts w:cs="Arial"/>
          <w:b/>
          <w:sz w:val="24"/>
        </w:rPr>
      </w:pPr>
    </w:p>
    <w:p w14:paraId="045E2BEA" w14:textId="77777777" w:rsidR="00A33569" w:rsidRDefault="00A33569" w:rsidP="00A33569">
      <w:pPr>
        <w:keepNext/>
        <w:tabs>
          <w:tab w:val="left" w:pos="2127"/>
        </w:tabs>
        <w:ind w:left="2126" w:hanging="2126"/>
        <w:outlineLvl w:val="0"/>
        <w:rPr>
          <w:b/>
          <w:lang w:val="en-US"/>
        </w:rPr>
      </w:pPr>
      <w:r>
        <w:rPr>
          <w:b/>
          <w:lang w:val="en-US"/>
        </w:rPr>
        <w:t>Source:</w:t>
      </w:r>
      <w:r>
        <w:rPr>
          <w:b/>
          <w:lang w:val="en-US"/>
        </w:rPr>
        <w:tab/>
        <w:t>3GPP SA2</w:t>
      </w:r>
    </w:p>
    <w:p w14:paraId="2BC75F97" w14:textId="378487AB" w:rsidR="00A33569" w:rsidRDefault="00A33569" w:rsidP="00A33569">
      <w:pPr>
        <w:pStyle w:val="TableText"/>
        <w:rPr>
          <w:lang w:eastAsia="ja-JP"/>
        </w:rPr>
      </w:pPr>
      <w:r>
        <w:rPr>
          <w:rFonts w:cs="Arial"/>
          <w:b/>
        </w:rPr>
        <w:t>Title:</w:t>
      </w:r>
      <w:r>
        <w:rPr>
          <w:rFonts w:cs="Arial"/>
          <w:b/>
        </w:rPr>
        <w:tab/>
      </w:r>
      <w:r w:rsidRPr="0028597D">
        <w:t xml:space="preserve">Reply </w:t>
      </w:r>
      <w:r w:rsidRPr="0065368D">
        <w:t xml:space="preserve">LS on </w:t>
      </w:r>
      <w:r w:rsidRPr="00B67681">
        <w:t>NSAC procedure</w:t>
      </w:r>
    </w:p>
    <w:p w14:paraId="1AAAE472" w14:textId="77777777" w:rsidR="00A33569" w:rsidRDefault="00A33569" w:rsidP="00A33569">
      <w:pPr>
        <w:keepNext/>
        <w:tabs>
          <w:tab w:val="left" w:pos="2127"/>
        </w:tabs>
        <w:ind w:left="2126" w:hanging="2126"/>
        <w:outlineLvl w:val="0"/>
        <w:rPr>
          <w:b/>
          <w:lang w:eastAsia="zh-CN"/>
        </w:rPr>
      </w:pPr>
      <w:r>
        <w:rPr>
          <w:b/>
        </w:rPr>
        <w:t>Document for:</w:t>
      </w:r>
      <w:r>
        <w:rPr>
          <w:b/>
        </w:rPr>
        <w:tab/>
      </w:r>
      <w:r>
        <w:rPr>
          <w:b/>
          <w:lang w:eastAsia="zh-CN"/>
        </w:rPr>
        <w:t>Information, Discussion</w:t>
      </w:r>
    </w:p>
    <w:p w14:paraId="290AB2EC" w14:textId="540BB860" w:rsidR="00A33569" w:rsidRDefault="00A33569" w:rsidP="00A33569">
      <w:pPr>
        <w:pStyle w:val="CRCoverPage"/>
        <w:tabs>
          <w:tab w:val="right" w:pos="9638"/>
        </w:tabs>
        <w:spacing w:after="0"/>
        <w:outlineLvl w:val="0"/>
        <w:rPr>
          <w:rFonts w:cs="Arial"/>
          <w:b/>
          <w:noProof/>
          <w:sz w:val="24"/>
        </w:rPr>
      </w:pPr>
      <w:r>
        <w:rPr>
          <w:b/>
        </w:rPr>
        <w:t xml:space="preserve">Agenda Item: </w:t>
      </w:r>
      <w:r>
        <w:rPr>
          <w:b/>
        </w:rPr>
        <w:t>5.18</w:t>
      </w:r>
    </w:p>
    <w:p w14:paraId="06DA33C9" w14:textId="77777777" w:rsidR="00A33569" w:rsidRDefault="00A33569" w:rsidP="00011EC3">
      <w:pPr>
        <w:pBdr>
          <w:bottom w:val="single" w:sz="6" w:space="0" w:color="auto"/>
        </w:pBdr>
        <w:tabs>
          <w:tab w:val="right" w:pos="9638"/>
        </w:tabs>
        <w:rPr>
          <w:rFonts w:ascii="Arial" w:hAnsi="Arial" w:cs="Arial"/>
          <w:b/>
          <w:bCs/>
          <w:sz w:val="24"/>
          <w:szCs w:val="24"/>
        </w:rPr>
      </w:pPr>
    </w:p>
    <w:p w14:paraId="5A93F1A7" w14:textId="77777777" w:rsidR="00A33569" w:rsidRDefault="00A33569" w:rsidP="00011EC3">
      <w:pPr>
        <w:pBdr>
          <w:bottom w:val="single" w:sz="6" w:space="0" w:color="auto"/>
        </w:pBdr>
        <w:tabs>
          <w:tab w:val="right" w:pos="9638"/>
        </w:tabs>
        <w:rPr>
          <w:rFonts w:ascii="Arial" w:hAnsi="Arial" w:cs="Arial"/>
          <w:b/>
          <w:bCs/>
          <w:sz w:val="24"/>
          <w:szCs w:val="24"/>
        </w:rPr>
      </w:pPr>
    </w:p>
    <w:p w14:paraId="16CED250" w14:textId="7C0157D8" w:rsidR="00011EC3" w:rsidRPr="00C644B3" w:rsidRDefault="00011EC3"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w:t>
      </w:r>
      <w:r w:rsidR="00DB4A05">
        <w:rPr>
          <w:rFonts w:ascii="Arial" w:hAnsi="Arial" w:cs="Arial"/>
          <w:b/>
          <w:bCs/>
          <w:sz w:val="24"/>
        </w:rPr>
        <w:t>942</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FF52D4A" w:rsidR="00463675" w:rsidRPr="000F4E43" w:rsidRDefault="00463675" w:rsidP="000F4E43">
      <w:pPr>
        <w:pStyle w:val="Title"/>
      </w:pPr>
      <w:r w:rsidRPr="000F4E43">
        <w:t>Title:</w:t>
      </w:r>
      <w:r w:rsidRPr="000F4E43">
        <w:tab/>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Title"/>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1C39609D" w:rsidR="00463675" w:rsidRPr="00A33569" w:rsidRDefault="00463675" w:rsidP="000F4E43">
      <w:pPr>
        <w:pStyle w:val="Source"/>
        <w:rPr>
          <w:lang w:val="fr-FR"/>
        </w:rPr>
      </w:pPr>
      <w:r w:rsidRPr="00A33569">
        <w:rPr>
          <w:lang w:val="fr-FR"/>
        </w:rPr>
        <w:t>Source:</w:t>
      </w:r>
      <w:r w:rsidRPr="00A33569">
        <w:rPr>
          <w:lang w:val="fr-FR"/>
        </w:rPr>
        <w:tab/>
      </w:r>
      <w:r w:rsidR="00C55D6B" w:rsidRPr="00A33569">
        <w:rPr>
          <w:lang w:val="fr-FR"/>
        </w:rPr>
        <w:t>SA</w:t>
      </w:r>
      <w:r w:rsidR="00C831C8" w:rsidRPr="00A33569">
        <w:rPr>
          <w:lang w:val="fr-FR"/>
        </w:rPr>
        <w:t>2</w:t>
      </w:r>
    </w:p>
    <w:p w14:paraId="7E261276" w14:textId="06C9753A" w:rsidR="00463675" w:rsidRPr="005F1FCD" w:rsidRDefault="00463675" w:rsidP="000F4E43">
      <w:pPr>
        <w:pStyle w:val="Source"/>
        <w:rPr>
          <w:lang w:val="fr-FR" w:eastAsia="zh-CN"/>
        </w:rPr>
      </w:pPr>
      <w:r w:rsidRPr="00A33569">
        <w:rPr>
          <w:lang w:val="fr-FR"/>
        </w:rPr>
        <w:t>To:</w:t>
      </w:r>
      <w:r w:rsidRPr="00A33569">
        <w:rPr>
          <w:lang w:val="fr-FR"/>
        </w:rPr>
        <w:tab/>
      </w:r>
      <w:r w:rsidR="00F911D0" w:rsidRPr="00A33569">
        <w:rPr>
          <w:lang w:val="fr-FR"/>
        </w:rPr>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A33569" w:rsidRDefault="00463675">
      <w:pPr>
        <w:tabs>
          <w:tab w:val="left" w:pos="2268"/>
        </w:tabs>
        <w:rPr>
          <w:rFonts w:ascii="Arial" w:hAnsi="Arial" w:cs="Arial"/>
          <w:bCs/>
        </w:rPr>
      </w:pPr>
      <w:r w:rsidRPr="00A33569">
        <w:rPr>
          <w:rFonts w:ascii="Arial" w:hAnsi="Arial" w:cs="Arial"/>
          <w:b/>
        </w:rPr>
        <w:t>Contact Person:</w:t>
      </w:r>
      <w:r w:rsidRPr="00A33569">
        <w:rPr>
          <w:rFonts w:ascii="Arial" w:hAnsi="Arial" w:cs="Arial"/>
          <w:bCs/>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 xml:space="preserve">Peter </w:t>
      </w:r>
      <w:proofErr w:type="spellStart"/>
      <w:r w:rsidR="000D205C">
        <w:rPr>
          <w:bCs/>
        </w:rPr>
        <w:t>Hedman</w:t>
      </w:r>
      <w:proofErr w:type="spellEnd"/>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 xml:space="preserve">peter (dot) </w:t>
      </w:r>
      <w:proofErr w:type="spellStart"/>
      <w:r w:rsidR="000D205C">
        <w:rPr>
          <w:bCs/>
          <w:color w:val="0000FF"/>
        </w:rPr>
        <w:t>hedman</w:t>
      </w:r>
      <w:proofErr w:type="spellEnd"/>
      <w:r w:rsidR="000D205C">
        <w:rPr>
          <w:bCs/>
          <w:color w:val="0000FF"/>
        </w:rPr>
        <w:t xml:space="preserve"> (at) </w:t>
      </w:r>
      <w:proofErr w:type="spellStart"/>
      <w:r w:rsidR="000D205C">
        <w:rPr>
          <w:bCs/>
          <w:color w:val="0000FF"/>
        </w:rPr>
        <w:t>ericsson</w:t>
      </w:r>
      <w:proofErr w:type="spellEnd"/>
      <w:r w:rsidR="000D205C">
        <w:rPr>
          <w:bCs/>
          <w:color w:val="0000FF"/>
        </w:rPr>
        <w:t xml:space="preserve">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9A0F481" w:rsidR="00463675" w:rsidRPr="000F4E43" w:rsidRDefault="00463675" w:rsidP="000F4E43">
      <w:pPr>
        <w:pStyle w:val="Title"/>
      </w:pPr>
      <w:r w:rsidRPr="000F4E43">
        <w:t>Attachments:</w:t>
      </w:r>
      <w:r w:rsidRPr="000F4E43">
        <w:tab/>
      </w:r>
      <w:r w:rsidR="00DB4A05">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F911D0">
        <w:rPr>
          <w:rFonts w:ascii="Arial" w:eastAsia="DengXian" w:hAnsi="Arial" w:cs="Arial"/>
          <w:lang w:eastAsia="en-GB"/>
        </w:rPr>
        <w:t xml:space="preserve">SA3 </w:t>
      </w:r>
      <w:r w:rsidR="00961EF8">
        <w:rPr>
          <w:rFonts w:ascii="Arial" w:eastAsia="DengXian" w:hAnsi="Arial" w:cs="Arial"/>
          <w:lang w:eastAsia="en-GB"/>
        </w:rPr>
        <w:t xml:space="preserve">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362548" w:rsidRPr="00362548">
        <w:rPr>
          <w:rFonts w:ascii="Arial" w:eastAsia="DengXian" w:hAnsi="Arial" w:cs="Arial"/>
          <w:lang w:eastAsia="en-GB"/>
        </w:rPr>
        <w:t>NSAC procedure</w:t>
      </w:r>
      <w:r>
        <w:rPr>
          <w:rFonts w:ascii="Arial" w:eastAsia="DengXian" w:hAnsi="Arial" w:cs="Arial"/>
          <w:lang w:eastAsia="en-GB"/>
        </w:rPr>
        <w:t xml:space="preserve">. </w:t>
      </w:r>
    </w:p>
    <w:p w14:paraId="73F181F6" w14:textId="5E54D666" w:rsidR="00440972" w:rsidRDefault="00ED597D" w:rsidP="004E23A9">
      <w:pPr>
        <w:spacing w:before="120"/>
        <w:rPr>
          <w:rFonts w:ascii="Arial" w:eastAsia="DengXian" w:hAnsi="Arial" w:cs="Arial"/>
          <w:lang w:eastAsia="en-GB"/>
        </w:rPr>
      </w:pPr>
      <w:r>
        <w:rPr>
          <w:rFonts w:ascii="Arial" w:eastAsia="DengXian"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75A0E1A1" w:rsidR="001F73ED" w:rsidRDefault="007320ED" w:rsidP="00C42D4B">
      <w:pPr>
        <w:rPr>
          <w:lang w:eastAsia="ko-KR"/>
        </w:rPr>
      </w:pPr>
      <w:r>
        <w:rPr>
          <w:lang w:eastAsia="ko-KR"/>
        </w:rPr>
        <w:t xml:space="preserve">SA2 would like to indicate that the UE usage of a </w:t>
      </w:r>
      <w:r w:rsidR="00CF1B96">
        <w:rPr>
          <w:lang w:eastAsia="ko-KR"/>
        </w:rPr>
        <w:t>user services</w:t>
      </w:r>
      <w:r>
        <w:rPr>
          <w:lang w:eastAsia="ko-KR"/>
        </w:rPr>
        <w:t xml:space="preserve"> is not considered when counting the number of UEs registered to a network slice</w:t>
      </w:r>
      <w:r w:rsidR="00CF1B96">
        <w:rPr>
          <w:lang w:eastAsia="ko-KR"/>
        </w:rPr>
        <w:t xml:space="preserve">, </w:t>
      </w:r>
    </w:p>
    <w:p w14:paraId="37FCD633" w14:textId="77777777" w:rsidR="00DB4A05" w:rsidRDefault="00DB4A05" w:rsidP="00C42D4B"/>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1C75FFBD" w:rsidR="00CA4C44" w:rsidRDefault="00FA696B" w:rsidP="001F73ED">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614A2CAD" w:rsidR="00523DAC" w:rsidRDefault="002C10B5" w:rsidP="00DF6CA4">
      <w:pPr>
        <w:rPr>
          <w:rFonts w:ascii="Arial" w:eastAsia="DengXian" w:hAnsi="Arial" w:cs="Arial"/>
          <w:lang w:eastAsia="en-GB"/>
        </w:rPr>
      </w:pPr>
      <w:r w:rsidRPr="002C10B5">
        <w:rPr>
          <w:rFonts w:ascii="Arial" w:eastAsia="DengXian" w:hAnsi="Arial" w:cs="Arial"/>
          <w:lang w:eastAsia="en-GB"/>
        </w:rPr>
        <w:t xml:space="preserve">If needed, the operator may activate EAC mode when the current count is reaching </w:t>
      </w:r>
      <w:r w:rsidR="007320ED" w:rsidRPr="007320ED">
        <w:rPr>
          <w:rFonts w:ascii="Arial" w:eastAsia="DengXian" w:hAnsi="Arial" w:cs="Arial"/>
          <w:lang w:eastAsia="en-GB"/>
        </w:rPr>
        <w:t>certain operator defined threshold</w:t>
      </w:r>
      <w:r w:rsidRPr="002C10B5">
        <w:rPr>
          <w:rFonts w:ascii="Arial" w:eastAsia="DengXian" w:hAnsi="Arial" w:cs="Arial"/>
          <w:lang w:eastAsia="en-GB"/>
        </w:rPr>
        <w:t>.</w:t>
      </w:r>
    </w:p>
    <w:p w14:paraId="7FEF9091" w14:textId="77777777" w:rsidR="00ED597D" w:rsidRDefault="00ED597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proofErr w:type="spellStart"/>
      <w:r w:rsidR="00656C8D" w:rsidRPr="009E5C6F">
        <w:rPr>
          <w:rFonts w:ascii="Arial" w:hAnsi="Arial" w:cs="Arial"/>
          <w:bCs/>
        </w:rPr>
        <w:t>Elbonia</w:t>
      </w:r>
      <w:proofErr w:type="spellEnd"/>
    </w:p>
    <w:p w14:paraId="7E2612AC" w14:textId="26157240"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ED0BA" w14:textId="77777777" w:rsidR="004B452D" w:rsidRDefault="004B452D">
      <w:r>
        <w:separator/>
      </w:r>
    </w:p>
  </w:endnote>
  <w:endnote w:type="continuationSeparator" w:id="0">
    <w:p w14:paraId="02C8C1E5" w14:textId="77777777" w:rsidR="004B452D" w:rsidRDefault="004B452D">
      <w:r>
        <w:continuationSeparator/>
      </w:r>
    </w:p>
  </w:endnote>
  <w:endnote w:type="continuationNotice" w:id="1">
    <w:p w14:paraId="5B796896" w14:textId="77777777" w:rsidR="004B452D" w:rsidRDefault="004B4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B557E" w14:textId="77777777" w:rsidR="004B452D" w:rsidRDefault="004B452D">
      <w:r>
        <w:separator/>
      </w:r>
    </w:p>
  </w:footnote>
  <w:footnote w:type="continuationSeparator" w:id="0">
    <w:p w14:paraId="40E17174" w14:textId="77777777" w:rsidR="004B452D" w:rsidRDefault="004B452D">
      <w:r>
        <w:continuationSeparator/>
      </w:r>
    </w:p>
  </w:footnote>
  <w:footnote w:type="continuationNotice" w:id="1">
    <w:p w14:paraId="23448C83" w14:textId="77777777" w:rsidR="004B452D" w:rsidRDefault="004B45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1268"/>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15"/>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452D"/>
    <w:rsid w:val="004B60EC"/>
    <w:rsid w:val="004C32B2"/>
    <w:rsid w:val="004D4B95"/>
    <w:rsid w:val="004E23A9"/>
    <w:rsid w:val="004E592D"/>
    <w:rsid w:val="004E7F6A"/>
    <w:rsid w:val="004F05F6"/>
    <w:rsid w:val="004F210D"/>
    <w:rsid w:val="004F4A64"/>
    <w:rsid w:val="00506B1B"/>
    <w:rsid w:val="00523DAC"/>
    <w:rsid w:val="00526D02"/>
    <w:rsid w:val="00527778"/>
    <w:rsid w:val="00536666"/>
    <w:rsid w:val="0055123C"/>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34C3F"/>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4952"/>
    <w:rsid w:val="006E0E3D"/>
    <w:rsid w:val="006E17FC"/>
    <w:rsid w:val="006E2829"/>
    <w:rsid w:val="006E2D9F"/>
    <w:rsid w:val="006F1B00"/>
    <w:rsid w:val="006F4C2C"/>
    <w:rsid w:val="007054B3"/>
    <w:rsid w:val="00713C1C"/>
    <w:rsid w:val="00717D76"/>
    <w:rsid w:val="00720F7D"/>
    <w:rsid w:val="00726FC3"/>
    <w:rsid w:val="007320ED"/>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33569"/>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0D7B"/>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1B96"/>
    <w:rsid w:val="00CF7E07"/>
    <w:rsid w:val="00D01E72"/>
    <w:rsid w:val="00D03F4E"/>
    <w:rsid w:val="00D054DE"/>
    <w:rsid w:val="00D4108B"/>
    <w:rsid w:val="00D5113A"/>
    <w:rsid w:val="00D51EF6"/>
    <w:rsid w:val="00D60729"/>
    <w:rsid w:val="00D71CAE"/>
    <w:rsid w:val="00D8016F"/>
    <w:rsid w:val="00D812DC"/>
    <w:rsid w:val="00D9153E"/>
    <w:rsid w:val="00DA61BB"/>
    <w:rsid w:val="00DA75CA"/>
    <w:rsid w:val="00DB4A05"/>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D271A"/>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UnresolvedMention2">
    <w:name w:val="Unresolved Mention2"/>
    <w:basedOn w:val="DefaultParagraphFont"/>
    <w:uiPriority w:val="99"/>
    <w:semiHidden/>
    <w:unhideWhenUsed/>
    <w:rsid w:val="00795DBC"/>
    <w:rPr>
      <w:color w:val="605E5C"/>
      <w:shd w:val="clear" w:color="auto" w:fill="E1DFDD"/>
    </w:rPr>
  </w:style>
  <w:style w:type="paragraph" w:customStyle="1" w:styleId="B2">
    <w:name w:val="B2"/>
    <w:basedOn w:val="List2"/>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List2">
    <w:name w:val="List 2"/>
    <w:basedOn w:val="Normal"/>
    <w:uiPriority w:val="99"/>
    <w:semiHidden/>
    <w:unhideWhenUsed/>
    <w:rsid w:val="00C42D4B"/>
    <w:pPr>
      <w:ind w:left="566" w:hanging="283"/>
      <w:contextualSpacing/>
    </w:pPr>
  </w:style>
  <w:style w:type="paragraph" w:customStyle="1" w:styleId="CRCoverPage">
    <w:name w:val="CR Cover Page"/>
    <w:link w:val="CRCoverPageZchn"/>
    <w:qFormat/>
    <w:rsid w:val="00A33569"/>
    <w:pPr>
      <w:spacing w:after="120"/>
    </w:pPr>
    <w:rPr>
      <w:rFonts w:ascii="Arial" w:hAnsi="Arial"/>
      <w:lang w:val="en-GB" w:eastAsia="en-US"/>
    </w:rPr>
  </w:style>
  <w:style w:type="character" w:customStyle="1" w:styleId="CRCoverPageZchn">
    <w:name w:val="CR Cover Page Zchn"/>
    <w:link w:val="CRCoverPage"/>
    <w:qFormat/>
    <w:locked/>
    <w:rsid w:val="00A33569"/>
    <w:rPr>
      <w:rFonts w:ascii="Arial" w:hAnsi="Arial"/>
      <w:lang w:val="en-GB" w:eastAsia="en-US"/>
    </w:rPr>
  </w:style>
  <w:style w:type="paragraph" w:customStyle="1" w:styleId="TableText">
    <w:name w:val="Table Text"/>
    <w:basedOn w:val="Normal"/>
    <w:link w:val="TableTextChar"/>
    <w:uiPriority w:val="19"/>
    <w:qFormat/>
    <w:rsid w:val="00A33569"/>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33569"/>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32.422_CR0374_(Rel-17)_5GMDT</cp:lastModifiedBy>
  <cp:revision>2</cp:revision>
  <cp:lastPrinted>2002-04-23T08:10:00Z</cp:lastPrinted>
  <dcterms:created xsi:type="dcterms:W3CDTF">2021-10-27T10:31:00Z</dcterms:created>
  <dcterms:modified xsi:type="dcterms:W3CDTF">2021-10-27T10:31:00Z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(3)uWeVMDtAE0cLWGrTNkCH0VuU1pQXq1z0Gaxv01R77T0XLQJSp1EJ5nv29WjspW4dLQx4ExaP
eFUKoSLtdGm1kNhq8CsMzB9zyKAVZ2sW+qkgbP9/v2+Mt43sG0PUuYafn9GkTH/ahA7XRX1y
lulSuKnaWwgbqKZAcFe7Uk/kIWFLRnS+3vLryUzmOz/BM4RRRdqAEBc7RRcGomWvYaEYgBjM
eRD4ThWGFJaK9ecugh</vt:lpwstr>
  </property>
  <property fmtid="{D5CDD505-2E9C-101B-9397-08002B2CF9AE}" pid="3" name="_2015_ms_pID_7253431">
    <vt:lpwstr>a0L6UjVMOjhiAQwHS8F0CF1XpmBLm8zKeHJyYnsId/tZmOVtTxMtZ5
nVqE/5qIygbOTb6GUsgDFdxElyeOto+0pW+hc3NNy+1eA2JXwdWw05P/CwVfmTprsU29NStg
oeXQ4y76Nv7O55BZ/Qklf6HGJRBM1R0zUkpweLZY5mmTbc4xE95Aevu/lHQW0RsdfqFvJK9T
sxM1BSD5Hd3C9h+RJN+cTc6+RJJI3LLQUo6s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